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D7" w:rsidRPr="00D75FF5" w:rsidRDefault="00DB33D7" w:rsidP="00DB33D7">
      <w:pPr>
        <w:jc w:val="both"/>
        <w:rPr>
          <w:szCs w:val="26"/>
        </w:rPr>
      </w:pPr>
    </w:p>
    <w:p w:rsidR="00DB33D7" w:rsidRDefault="004601B5" w:rsidP="00DB33D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:rsidR="00DB33D7" w:rsidRDefault="00DB33D7" w:rsidP="00DB33D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4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01B5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5pt;height:26.2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DB33D7" w:rsidRPr="00C44BDB" w:rsidRDefault="00DB33D7" w:rsidP="00DB33D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:rsidR="00DB33D7" w:rsidRDefault="004601B5" w:rsidP="00DB33D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8" type="#_x0000_t136" style="position:absolute;left:0;text-align:left;margin-left:72.75pt;margin-top:4.35pt;width:419.3pt;height:14.95pt;z-index:25166131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:rsidR="00DB33D7" w:rsidRDefault="00DB33D7" w:rsidP="00DB33D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DB33D7" w:rsidRPr="00976B5A" w:rsidRDefault="004601B5" w:rsidP="00DB33D7">
      <w:pPr>
        <w:ind w:right="22" w:firstLine="2520"/>
        <w:rPr>
          <w:rFonts w:ascii="Arial" w:hAnsi="Arial" w:cs="Arial"/>
          <w:b/>
          <w:spacing w:val="6"/>
          <w:sz w:val="14"/>
          <w:szCs w:val="14"/>
        </w:rPr>
      </w:pPr>
      <w:r w:rsidRPr="004601B5">
        <w:rPr>
          <w:rFonts w:ascii="Arial" w:hAnsi="Arial" w:cs="Arial"/>
          <w:noProof/>
          <w:sz w:val="12"/>
          <w:szCs w:val="12"/>
        </w:rPr>
        <w:pict>
          <v:shape id="_x0000_s1027" type="#_x0000_t136" style="position:absolute;left:0;text-align:left;margin-left:111.75pt;margin-top:.95pt;width:330.2pt;height:37.6pt;z-index:251662336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:rsidR="00DB33D7" w:rsidRDefault="00DB33D7" w:rsidP="00DB33D7">
      <w:pPr>
        <w:jc w:val="center"/>
        <w:rPr>
          <w:b/>
          <w:bCs/>
          <w:i/>
          <w:sz w:val="26"/>
          <w:vertAlign w:val="superscript"/>
        </w:rPr>
      </w:pPr>
    </w:p>
    <w:p w:rsidR="00DB33D7" w:rsidRDefault="00DB33D7" w:rsidP="00DB33D7">
      <w:pPr>
        <w:jc w:val="center"/>
        <w:rPr>
          <w:b/>
          <w:bCs/>
          <w:sz w:val="26"/>
        </w:rPr>
      </w:pPr>
    </w:p>
    <w:p w:rsidR="00DB33D7" w:rsidRPr="00DB33D7" w:rsidRDefault="00DB33D7" w:rsidP="00DB33D7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DB33D7">
        <w:rPr>
          <w:rFonts w:ascii="Times New Roman" w:hAnsi="Times New Roman" w:cs="Times New Roman"/>
          <w:b/>
          <w:bCs/>
          <w:sz w:val="26"/>
        </w:rPr>
        <w:t>РЕШЕНИЕ</w:t>
      </w:r>
      <w:r w:rsidR="004B438B">
        <w:rPr>
          <w:rFonts w:ascii="Times New Roman" w:hAnsi="Times New Roman" w:cs="Times New Roman"/>
          <w:b/>
          <w:bCs/>
          <w:sz w:val="26"/>
        </w:rPr>
        <w:t xml:space="preserve"> №2</w:t>
      </w:r>
    </w:p>
    <w:p w:rsidR="00DB33D7" w:rsidRPr="00DB33D7" w:rsidRDefault="00DB33D7" w:rsidP="00DB33D7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DB33D7">
        <w:rPr>
          <w:rFonts w:ascii="Times New Roman" w:hAnsi="Times New Roman" w:cs="Times New Roman"/>
          <w:b/>
          <w:bCs/>
          <w:sz w:val="26"/>
        </w:rPr>
        <w:t xml:space="preserve">г.о. Нальчик                                                                                   </w:t>
      </w:r>
      <w:r w:rsidR="003A59C8">
        <w:rPr>
          <w:rFonts w:ascii="Times New Roman" w:hAnsi="Times New Roman" w:cs="Times New Roman"/>
          <w:b/>
          <w:bCs/>
          <w:sz w:val="26"/>
        </w:rPr>
        <w:t xml:space="preserve"> </w:t>
      </w:r>
      <w:r w:rsidRPr="00DB33D7">
        <w:rPr>
          <w:rFonts w:ascii="Times New Roman" w:hAnsi="Times New Roman" w:cs="Times New Roman"/>
          <w:b/>
          <w:bCs/>
          <w:sz w:val="26"/>
        </w:rPr>
        <w:t xml:space="preserve"> </w:t>
      </w:r>
      <w:r w:rsidR="003A59C8" w:rsidRPr="003A59C8">
        <w:rPr>
          <w:rFonts w:ascii="Times New Roman" w:hAnsi="Times New Roman" w:cs="Times New Roman"/>
          <w:b/>
          <w:sz w:val="26"/>
          <w:szCs w:val="26"/>
        </w:rPr>
        <w:t>29 марта</w:t>
      </w:r>
      <w:r w:rsidR="003A59C8">
        <w:rPr>
          <w:b/>
        </w:rPr>
        <w:t xml:space="preserve"> </w:t>
      </w:r>
      <w:r w:rsidRPr="00DB33D7">
        <w:rPr>
          <w:rFonts w:ascii="Times New Roman" w:hAnsi="Times New Roman" w:cs="Times New Roman"/>
          <w:b/>
          <w:bCs/>
          <w:sz w:val="26"/>
        </w:rPr>
        <w:t>2024 года</w:t>
      </w:r>
    </w:p>
    <w:p w:rsidR="00030025" w:rsidRDefault="009A5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30025" w:rsidRPr="00D0605C" w:rsidRDefault="009A5E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60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 порядке присутствия представителей средств массовой информации на заседаниях </w:t>
      </w:r>
      <w:r w:rsidR="00D0605C" w:rsidRPr="00D0605C">
        <w:rPr>
          <w:rFonts w:ascii="Times New Roman" w:hAnsi="Times New Roman" w:cs="Times New Roman"/>
          <w:b/>
          <w:sz w:val="26"/>
          <w:szCs w:val="26"/>
        </w:rPr>
        <w:t xml:space="preserve">Кабардино-Балкарского </w:t>
      </w:r>
      <w:r w:rsidRPr="00D060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Организационного комитета</w:t>
      </w:r>
      <w:r w:rsidRPr="00D060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</w:p>
    <w:p w:rsidR="00030025" w:rsidRDefault="009A5E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                                                  </w:t>
      </w:r>
    </w:p>
    <w:p w:rsidR="00030025" w:rsidRDefault="009A5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пунктом 1 статьи 7  </w:t>
      </w:r>
      <w:r>
        <w:rPr>
          <w:rFonts w:ascii="Times New Roman" w:hAnsi="Times New Roman" w:cs="Times New Roman"/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D0605C" w:rsidRPr="00D0605C">
        <w:rPr>
          <w:rFonts w:ascii="Times New Roman" w:hAnsi="Times New Roman" w:cs="Times New Roman"/>
          <w:sz w:val="26"/>
          <w:szCs w:val="26"/>
        </w:rPr>
        <w:t>Кабардино-Балкарский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кандидатами в депутаты </w:t>
      </w:r>
      <w:r w:rsidR="00D0605C" w:rsidRPr="00D0605C">
        <w:rPr>
          <w:rFonts w:ascii="Times New Roman" w:hAnsi="Times New Roman" w:cs="Times New Roman"/>
          <w:sz w:val="26"/>
          <w:szCs w:val="26"/>
        </w:rPr>
        <w:t>Парламента Кабардино-Балкарской Республики седьмого созыва</w:t>
      </w:r>
      <w:r w:rsidR="00D0605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bCs/>
          <w:sz w:val="26"/>
          <w:szCs w:val="26"/>
        </w:rPr>
        <w:t>Организационный комитет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030025" w:rsidRDefault="0003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0025" w:rsidRDefault="009A5E41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  Определить порядок присутствия представителей средств массовой информации на заседаниях Организационного комитета согласно приложению к настоящему решению.</w:t>
      </w:r>
    </w:p>
    <w:p w:rsidR="00030025" w:rsidRPr="00D0605C" w:rsidRDefault="009A5E41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исполнения настоящего решения возложить на  </w:t>
      </w:r>
      <w:r w:rsidR="00D0605C" w:rsidRPr="00D0605C">
        <w:rPr>
          <w:rFonts w:ascii="Times New Roman" w:hAnsi="Times New Roman" w:cs="Times New Roman"/>
          <w:sz w:val="26"/>
          <w:szCs w:val="26"/>
        </w:rPr>
        <w:t>Парафилова Дмитрия Валерьевича.</w:t>
      </w:r>
    </w:p>
    <w:p w:rsidR="00030025" w:rsidRDefault="009A5E41">
      <w:pPr>
        <w:pStyle w:val="af9"/>
        <w:ind w:left="0" w:firstLine="567"/>
        <w:rPr>
          <w:rFonts w:ascii="Times New Roman" w:hAnsi="Times New Roman" w:cs="Times New Roman"/>
          <w:i/>
          <w:color w:val="00B05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color w:val="00B050"/>
          <w:sz w:val="26"/>
          <w:szCs w:val="26"/>
          <w:vertAlign w:val="superscript"/>
        </w:rPr>
        <w:t xml:space="preserve">                                                   </w:t>
      </w:r>
    </w:p>
    <w:tbl>
      <w:tblPr>
        <w:tblW w:w="9761" w:type="dxa"/>
        <w:jc w:val="center"/>
        <w:tblLook w:val="04A0"/>
      </w:tblPr>
      <w:tblGrid>
        <w:gridCol w:w="5382"/>
        <w:gridCol w:w="240"/>
        <w:gridCol w:w="1302"/>
        <w:gridCol w:w="272"/>
        <w:gridCol w:w="2565"/>
      </w:tblGrid>
      <w:tr w:rsidR="00D0605C" w:rsidTr="00267843">
        <w:trPr>
          <w:jc w:val="center"/>
        </w:trPr>
        <w:tc>
          <w:tcPr>
            <w:tcW w:w="5382" w:type="dxa"/>
          </w:tcPr>
          <w:p w:rsidR="00D0605C" w:rsidRDefault="00D0605C" w:rsidP="00267843">
            <w:pPr>
              <w:pStyle w:val="afd"/>
              <w:spacing w:before="0" w:after="0"/>
              <w:rPr>
                <w:b/>
                <w:sz w:val="26"/>
                <w:szCs w:val="26"/>
              </w:rPr>
            </w:pPr>
          </w:p>
          <w:p w:rsidR="00D0605C" w:rsidRDefault="00D0605C" w:rsidP="00267843">
            <w:pPr>
              <w:pStyle w:val="afd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</w:t>
            </w:r>
            <w:r w:rsidR="00DB33D7"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0605C" w:rsidRDefault="00D0605C" w:rsidP="00267843">
            <w:pPr>
              <w:pStyle w:val="afd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D0605C" w:rsidRDefault="00D0605C" w:rsidP="00267843">
            <w:pPr>
              <w:pStyle w:val="afd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:rsidR="00D0605C" w:rsidRDefault="00D0605C" w:rsidP="00267843">
            <w:pPr>
              <w:pStyle w:val="afd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72" w:type="dxa"/>
          </w:tcPr>
          <w:p w:rsidR="00D0605C" w:rsidRDefault="00D0605C" w:rsidP="00267843">
            <w:pPr>
              <w:pStyle w:val="afd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:rsidR="00D0605C" w:rsidRDefault="00D0605C" w:rsidP="00267843">
            <w:pPr>
              <w:pStyle w:val="afd"/>
              <w:spacing w:before="0" w:after="0"/>
              <w:rPr>
                <w:b/>
                <w:i/>
                <w:sz w:val="26"/>
                <w:szCs w:val="26"/>
              </w:rPr>
            </w:pPr>
          </w:p>
          <w:p w:rsidR="00D0605C" w:rsidRDefault="00D0605C" w:rsidP="00267843">
            <w:pPr>
              <w:pStyle w:val="afd"/>
              <w:spacing w:before="0" w:after="0"/>
              <w:rPr>
                <w:b/>
                <w:i/>
                <w:sz w:val="26"/>
                <w:szCs w:val="26"/>
              </w:rPr>
            </w:pPr>
          </w:p>
          <w:p w:rsidR="00D0605C" w:rsidRPr="00BC6356" w:rsidRDefault="00DB33D7" w:rsidP="00267843">
            <w:pPr>
              <w:pStyle w:val="afd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К.В. Коков</w:t>
            </w:r>
          </w:p>
        </w:tc>
      </w:tr>
    </w:tbl>
    <w:p w:rsidR="00D0605C" w:rsidRDefault="00D0605C" w:rsidP="00D0605C">
      <w:pPr>
        <w:pStyle w:val="afd"/>
        <w:rPr>
          <w:i/>
          <w:sz w:val="26"/>
          <w:szCs w:val="26"/>
        </w:rPr>
      </w:pPr>
    </w:p>
    <w:p w:rsidR="00030025" w:rsidRDefault="009A5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                                          </w:t>
      </w:r>
    </w:p>
    <w:p w:rsidR="00030025" w:rsidRDefault="009A5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br w:type="page" w:clear="all"/>
      </w:r>
    </w:p>
    <w:p w:rsidR="00030025" w:rsidRDefault="00030025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07"/>
        <w:gridCol w:w="5448"/>
      </w:tblGrid>
      <w:tr w:rsidR="00030025">
        <w:tc>
          <w:tcPr>
            <w:tcW w:w="39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5" w:rsidRDefault="009A5E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4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5" w:rsidRDefault="009A5E41" w:rsidP="009A28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Приложение</w:t>
            </w:r>
          </w:p>
          <w:p w:rsidR="00030025" w:rsidRDefault="009A5E41" w:rsidP="009A28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 решению Организационного  комитета        от </w:t>
            </w:r>
            <w:r w:rsidR="00D0605C" w:rsidRPr="00D0605C">
              <w:rPr>
                <w:rFonts w:ascii="Times New Roman" w:hAnsi="Times New Roman" w:cs="Times New Roman"/>
                <w:bCs/>
                <w:sz w:val="26"/>
                <w:szCs w:val="26"/>
              </w:rPr>
              <w:t>05 апреля 2024</w:t>
            </w:r>
            <w:r w:rsidR="00D0605C" w:rsidRPr="00D06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года</w:t>
            </w:r>
          </w:p>
        </w:tc>
      </w:tr>
    </w:tbl>
    <w:p w:rsidR="00030025" w:rsidRDefault="009A5E41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0025" w:rsidRDefault="009A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присутствия представителей средств массовой информации </w:t>
      </w:r>
    </w:p>
    <w:p w:rsidR="00030025" w:rsidRDefault="009A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заседаниях Организационного комитета </w:t>
      </w:r>
    </w:p>
    <w:p w:rsidR="00030025" w:rsidRDefault="009A5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                  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D060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Порядок присутствия представителей средств массовой информации на заседаниях </w:t>
      </w:r>
      <w:r w:rsidR="00D0605C" w:rsidRPr="00D0605C">
        <w:rPr>
          <w:rFonts w:ascii="Times New Roman" w:hAnsi="Times New Roman" w:cs="Times New Roman"/>
          <w:sz w:val="26"/>
          <w:szCs w:val="26"/>
        </w:rPr>
        <w:t xml:space="preserve">Кабардино-Балкарского </w:t>
      </w:r>
      <w:r w:rsidRPr="00D060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Организационного комитета (далее - Порядок) разработан в соответствии с Законом Российской Федерации от 27.12.1991 года № 2124-1 «О средствах массовой информации», Положением о порядке проведения предварительного голосования по кандидатурам для последующего выдвижения от Партии </w:t>
      </w:r>
      <w:r w:rsidRPr="00D060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«ЕДИНАЯ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РОССИЯ»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кандидатами в депутаты законодательных органов субъектов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утвержденным решением Президиума Генерального совета Партии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от 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 января 2023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Положение).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Настоящий Порядок устанавливает требования к средствам массовой информации (далее – СМИ) и их представителям, правила подачи заявок о направлении представителей СМИ для присутствия на заседаниях </w:t>
      </w:r>
      <w:r w:rsidR="00D0605C" w:rsidRPr="00D0605C">
        <w:rPr>
          <w:rFonts w:ascii="Times New Roman" w:hAnsi="Times New Roman" w:cs="Times New Roman"/>
          <w:sz w:val="26"/>
          <w:szCs w:val="26"/>
        </w:rPr>
        <w:t xml:space="preserve">Кабардино-Балкарского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Организационного комитета (далее также Организационный комитет), правила присутствия на заседаниях Организационного комитета, правила осуществления фот</w:t>
      </w:r>
      <w:r w:rsidR="00DB33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(или) видеосъемки (звукозаписи).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На заседаниях Организационного комитета, во время работы Организационного комитета со сводными данными об итогах электронного голосования, протоколами о результатах предварительного голосования вправе присутствовать представители зарегистрированных для распространения на территории соответствующего субъекта Российской Федерации средств массовой информации, работающие в редакции СМИ на основании трудового или возмездного гражданско-правового договора, заключенного не менее чем за два месяца до даты принятия решения о проведении предварительного голосования по кандидатурам для последующего выдвижения от Партии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кандидатами в депутаты </w:t>
      </w:r>
      <w:r w:rsidR="009A28D9" w:rsidRPr="009A28D9">
        <w:rPr>
          <w:rFonts w:ascii="Times New Roman" w:hAnsi="Times New Roman" w:cs="Times New Roman"/>
          <w:sz w:val="26"/>
          <w:szCs w:val="26"/>
        </w:rPr>
        <w:t>Парламента Кабардино-Балкарской Республики седьмого созыва</w:t>
      </w:r>
      <w:r w:rsidR="009A28D9" w:rsidRPr="009A28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A28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Предварительное голосование).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Для присутствия на заседаниях Организационного комитета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лавный редактор СМИ либо обладающее соответствующими правами должностное лицо СМИ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подают в Организационный комитет Заявку по форме, установленной в приложении к настоящему Порядку.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Заявке указываются сведения о средстве массовой информации (полное наименование СМИ, тематика, номер свидетельства о регистрации СМИ, информация о том, что СМИ не выполняет функции иностранного агента, адрес местонахождения редакции, адрес электронной почты, номер телефона редакции, фамилия, имя, отчество главного редактора), сведения о представителе, который будет присутствовать на заседаниях Организационного комитета (фамилия, имя, отчество, адрес места жительства, серия, номер и даты выдачи паспорта, наименование органа, выдавшего паспорт, адрес электронной почты, номер телефона), а также сведения о технических средствах, которые будут использоваться представителем СМИ при осуществлении им профессиональной деятельности (фото-, аудио-, видео-аппаратура).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Заявка подписывается главным редактором СМИ (иным уполномоченным лицом), заверяется печатью редакции. Заявка подается в Организационный комитет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уполномоченным лицом при предъявлении им паспорта гражданина Российской Федерации.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Вместе с Заявкой в Организационный комитет должны быть представлены: копия свидетельства о регистрации СМИ, копия редакционного удостоверения представителя СМИ. </w:t>
      </w:r>
    </w:p>
    <w:p w:rsidR="00030025" w:rsidRDefault="009A5E41">
      <w:pPr>
        <w:spacing w:after="113" w:line="235" w:lineRule="atLeast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Представитель СМИ допускается на заседание Организационного комитета, если соответствующая Заявка подана в срок не позднее чем за два дня до заседания Организационного комитета и соблюдены иные условия, определенные настоящим Порядком, при предъявлении представителем СМИ паспорта гражданина Российской Федерации.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На заседаниях Организационного комитета вправе присутствовать один представитель от одного СМИ. При наличии нескольких заявок от одного СМИ на заседание Организационного комитета допускается представитель, Заявка которого поступила ранее остальных.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СМИ вправе отозвать своего представителя и направить вместо него другое лицо с соблюдением требований, установленных настоящим Порядком, подав в Организационный комитет соответствующее письменное уведомление. В этом случае датой подачи Заявки считается дата, когда подана первая Заявка от данного СМИ.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Представители СМИ, присутствуя на заседании Организационного комитета вправе производить фото- и (или) видеосъемку (звукозапись) с соблюдением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законодательства Российской Федерации. </w:t>
      </w:r>
    </w:p>
    <w:p w:rsidR="00030025" w:rsidRPr="009A28D9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Представители СМИ при осуществлении своей профессиональной деятельности не вправе вмешиваться в работу Организационного комитета и (или) препятствовать ей, а также совершать иные действия, противоречащие действующему законодательству Российской Федерации. Представители СМИ, допускающие вмешательство в работу Организационного комитета и (или) препятствующие работе Организационного комитета, в том числе нарушающие установленные настоящим Порядком правила проведения фото- и (или) видеосъемки (звукозаписи), удаляются из помещения Организационного комитета решением Организационного комитета. Решение об удалении из помещения Организационного комитета может быть обжаловано в Президиум Регионального политического </w:t>
      </w:r>
      <w:r w:rsidRPr="009A28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совета </w:t>
      </w:r>
      <w:r w:rsidR="009A28D9" w:rsidRPr="009A28D9">
        <w:rPr>
          <w:rFonts w:ascii="Times New Roman" w:hAnsi="Times New Roman" w:cs="Times New Roman"/>
          <w:sz w:val="26"/>
          <w:szCs w:val="26"/>
        </w:rPr>
        <w:t xml:space="preserve">Кабардино-Балкарского регионального </w:t>
      </w:r>
      <w:r w:rsidRPr="009A28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отделения Партии. </w:t>
      </w:r>
    </w:p>
    <w:p w:rsidR="00030025" w:rsidRDefault="009A5E41">
      <w:pPr>
        <w:spacing w:after="113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br w:type="page" w:clear="all"/>
      </w:r>
    </w:p>
    <w:p w:rsidR="00030025" w:rsidRDefault="009A5E41">
      <w:pPr>
        <w:spacing w:line="235" w:lineRule="atLeast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lastRenderedPageBreak/>
        <w:t>Приложение 1 к Порядку присутствия представителей средств массовой информации на заседаниях Организационного комитета</w:t>
      </w:r>
    </w:p>
    <w:p w:rsidR="00030025" w:rsidRDefault="00030025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30025" w:rsidRDefault="009A5E41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Заявка средства массовой информации </w:t>
      </w:r>
    </w:p>
    <w:p w:rsidR="00030025" w:rsidRDefault="009A5E41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направлении представителя для присутствия на заседании (заседаниях) </w:t>
      </w:r>
    </w:p>
    <w:p w:rsidR="00030025" w:rsidRPr="009A28D9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Организационного комитета при проведении предварительного голосования по кандидатурам для </w:t>
      </w:r>
      <w:r w:rsidRPr="009A28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последующего выдвижения от Партии </w:t>
      </w:r>
      <w:r w:rsidRPr="009A28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«ЕДИНАЯ РОССИЯ»</w:t>
      </w:r>
      <w:r w:rsidRPr="009A28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кандидатами в депутаты </w:t>
      </w:r>
      <w:r w:rsidR="009A28D9" w:rsidRPr="009A28D9">
        <w:rPr>
          <w:rFonts w:ascii="Times New Roman" w:hAnsi="Times New Roman" w:cs="Times New Roman"/>
          <w:b/>
          <w:sz w:val="26"/>
          <w:szCs w:val="26"/>
        </w:rPr>
        <w:t>Парламента Кабардино-Балкарской Республики седьмого созыва</w:t>
      </w:r>
    </w:p>
    <w:p w:rsidR="00030025" w:rsidRDefault="00030025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12"/>
          <w:szCs w:val="26"/>
        </w:rPr>
      </w:pPr>
    </w:p>
    <w:p w:rsidR="00030025" w:rsidRDefault="009A5E41">
      <w:pPr>
        <w:spacing w:after="0" w:line="23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Средство массовой информации ________________________________________________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</w:t>
      </w:r>
    </w:p>
    <w:p w:rsidR="00030025" w:rsidRDefault="009A5E41">
      <w:pPr>
        <w:spacing w:after="0" w:line="23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(полное наименование СМИ)</w:t>
      </w:r>
    </w:p>
    <w:p w:rsidR="00030025" w:rsidRDefault="009A5E41">
      <w:pPr>
        <w:spacing w:after="0" w:line="235" w:lineRule="atLeast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   _________________________________________________</w:t>
      </w:r>
      <w:r>
        <w:rPr>
          <w:color w:val="000000" w:themeColor="text1"/>
        </w:rPr>
        <w:t>,</w:t>
      </w:r>
    </w:p>
    <w:p w:rsidR="00030025" w:rsidRDefault="009A5E41">
      <w:pPr>
        <w:spacing w:after="0" w:line="23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                (тематика)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vertAlign w:val="superscript"/>
        </w:rPr>
        <w:t xml:space="preserve">  (информация о том, что СМИ  не выполняет функции иностранного агента)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________________________________________________________________________________, </w:t>
      </w:r>
    </w:p>
    <w:p w:rsidR="00030025" w:rsidRDefault="009A5E41">
      <w:pPr>
        <w:spacing w:after="0" w:line="235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(свидетельство о регистрации)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местонахождения редакции: __________________________________________________, </w:t>
      </w:r>
    </w:p>
    <w:p w:rsidR="00030025" w:rsidRDefault="009A5E41">
      <w:pPr>
        <w:spacing w:after="0" w:line="235" w:lineRule="atLeast"/>
        <w:ind w:left="2124" w:firstLine="708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(полный юридический адрес с указанием субъекта РФ)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________________________________________________________________________________,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       (адрес электронной почты и номер телефона редакции)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редактор __________________________________________________________,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     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   (фамилия, имя, отчество главного редактора)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 своего представителя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________________________________________________________________________________,</w:t>
      </w:r>
    </w:p>
    <w:p w:rsidR="00030025" w:rsidRDefault="009A5E41">
      <w:pPr>
        <w:spacing w:after="0" w:line="235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(фамилия, имя, отчество представителя)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места жительства: ___________________________________________________________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(субъект РФ, район, город, иной населенный пункт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________________________________________________________________________________,</w:t>
      </w:r>
    </w:p>
    <w:p w:rsidR="00030025" w:rsidRDefault="009A5E41">
      <w:pPr>
        <w:spacing w:after="0" w:line="235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улица, дом, квартира)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серия ________ номер _________________, выдан _____________________________,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(дата выдачи паспорта)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   ,  _____________________________________, </w:t>
      </w:r>
    </w:p>
    <w:p w:rsidR="00030025" w:rsidRDefault="009A5E41">
      <w:pPr>
        <w:spacing w:after="0" w:line="235" w:lineRule="atLeast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(наименование органа, выдавшего паспорт)                                      (адрес электронной почты, номер телефона)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присутствия на заседаниях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vertAlign w:val="superscript"/>
          <w:lang w:eastAsia="ru-RU"/>
        </w:rPr>
        <w:t xml:space="preserve">  (наименование Организационного комитета)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предварительного голосования по кандидатурам для последующего выдвижения от Партии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кандидатами в депутаты</w:t>
      </w:r>
      <w:r w:rsidRPr="009A28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A28D9" w:rsidRPr="009A28D9">
        <w:rPr>
          <w:rFonts w:ascii="Times New Roman" w:hAnsi="Times New Roman" w:cs="Times New Roman"/>
          <w:sz w:val="24"/>
          <w:szCs w:val="24"/>
        </w:rPr>
        <w:t>Парламента Кабардино-Балкарской Республики седьмого созыва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30025" w:rsidRDefault="009A5E41">
      <w:pPr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выполнении профессиональных обязанностей представителем СМИ будет использоваться следующая фото, аудио-, видео-аппаратура: _____________________________.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 xml:space="preserve">                        (вид, наименование, иные характеристики оборудования)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0025" w:rsidRDefault="009A5E41">
      <w:pPr>
        <w:spacing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Приложение:   </w:t>
      </w:r>
    </w:p>
    <w:p w:rsidR="00030025" w:rsidRDefault="009A5E41">
      <w:pPr>
        <w:pStyle w:val="af9"/>
        <w:numPr>
          <w:ilvl w:val="0"/>
          <w:numId w:val="4"/>
        </w:numPr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копия свидетельства о регистрации СМИ – на ____ л.; </w:t>
      </w:r>
    </w:p>
    <w:p w:rsidR="00030025" w:rsidRDefault="009A5E41">
      <w:pPr>
        <w:pStyle w:val="af9"/>
        <w:numPr>
          <w:ilvl w:val="0"/>
          <w:numId w:val="4"/>
        </w:numPr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копия редакционного удостоверения представителя СМИ – на ____ л.  </w:t>
      </w:r>
    </w:p>
    <w:p w:rsidR="00030025" w:rsidRDefault="00030025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030025" w:rsidRDefault="009A5E41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редактор (иное уполномоченное лицо)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30025" w:rsidRDefault="009A5E41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 20__ года</w:t>
      </w:r>
    </w:p>
    <w:p w:rsidR="00030025" w:rsidRDefault="009A5E41">
      <w:pPr>
        <w:spacing w:after="0" w:line="235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(фамилия, имя, отчество, подпись)</w:t>
      </w:r>
    </w:p>
    <w:p w:rsidR="00030025" w:rsidRDefault="009A5E41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  <w:sectPr w:rsidR="00030025">
          <w:pgSz w:w="11906" w:h="16838"/>
          <w:pgMar w:top="850" w:right="850" w:bottom="680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p w:rsidR="00030025" w:rsidRDefault="009A5E41">
      <w:pPr>
        <w:spacing w:after="0" w:line="17" w:lineRule="atLeast"/>
        <w:ind w:left="907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lastRenderedPageBreak/>
        <w:t xml:space="preserve">Приложение 2 </w:t>
      </w:r>
    </w:p>
    <w:p w:rsidR="00030025" w:rsidRDefault="009A5E41">
      <w:pPr>
        <w:spacing w:after="0" w:line="17" w:lineRule="atLeast"/>
        <w:ind w:left="90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 xml:space="preserve">к Порядку присутствия представителей средств массовой информации на заседаниях Организационного комитета </w:t>
      </w:r>
    </w:p>
    <w:p w:rsidR="00030025" w:rsidRDefault="0003002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0025" w:rsidRDefault="009A5E4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ЖУРНАЛ </w:t>
      </w:r>
    </w:p>
    <w:p w:rsidR="00030025" w:rsidRDefault="009A5E4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учета заявок средств массовой информации о направлении представителей для присутствия  </w:t>
      </w:r>
    </w:p>
    <w:p w:rsidR="009A28D9" w:rsidRDefault="009A5E41" w:rsidP="009A28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заседаниях </w:t>
      </w:r>
      <w:r w:rsidR="009A28D9" w:rsidRPr="009A28D9">
        <w:rPr>
          <w:rFonts w:ascii="Times New Roman" w:hAnsi="Times New Roman" w:cs="Times New Roman"/>
          <w:b/>
          <w:sz w:val="26"/>
          <w:szCs w:val="26"/>
        </w:rPr>
        <w:t>Кабардино-Балкарско</w:t>
      </w:r>
      <w:r w:rsidR="009A28D9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Организационного комитета по проведению предварительного голосования </w:t>
      </w:r>
    </w:p>
    <w:p w:rsidR="009A28D9" w:rsidRDefault="009A5E41" w:rsidP="009A28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кандидатурам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для последующего выдвижения от Партии «ЕДИНАЯ РОССИЯ» кандидатами в депутаты </w:t>
      </w:r>
    </w:p>
    <w:p w:rsidR="00030025" w:rsidRDefault="009A28D9" w:rsidP="009A28D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28D9">
        <w:rPr>
          <w:rFonts w:ascii="Times New Roman" w:hAnsi="Times New Roman" w:cs="Times New Roman"/>
          <w:b/>
          <w:sz w:val="26"/>
          <w:szCs w:val="26"/>
        </w:rPr>
        <w:t>Парламента Кабардино-Балкарской Республики седьмого созыва</w:t>
      </w:r>
    </w:p>
    <w:p w:rsidR="00030025" w:rsidRDefault="0003002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732" w:type="dxa"/>
        <w:tblInd w:w="41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2268"/>
        <w:gridCol w:w="4111"/>
        <w:gridCol w:w="3827"/>
        <w:gridCol w:w="1843"/>
        <w:gridCol w:w="1975"/>
      </w:tblGrid>
      <w:tr w:rsidR="00030025">
        <w:trPr>
          <w:trHeight w:val="2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поступления Заявки </w:t>
            </w:r>
          </w:p>
          <w:p w:rsidR="00030025" w:rsidRDefault="00030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уполномоченного лица СМИ, подавшего Заявку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СМИ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принявшего лица 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уполномоченного лица СМИ </w:t>
            </w:r>
          </w:p>
        </w:tc>
      </w:tr>
      <w:tr w:rsidR="00030025">
        <w:trPr>
          <w:trHeight w:val="28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9A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0025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025" w:rsidRDefault="000300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025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025" w:rsidRDefault="0003002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025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025" w:rsidRDefault="0003002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025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25" w:rsidRDefault="000300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025" w:rsidRDefault="00030025">
      <w:pPr>
        <w:rPr>
          <w:rFonts w:ascii="Times New Roman" w:hAnsi="Times New Roman" w:cs="Times New Roman"/>
          <w:color w:val="000000"/>
        </w:rPr>
      </w:pPr>
    </w:p>
    <w:sectPr w:rsidR="00030025" w:rsidSect="00C8557C">
      <w:pgSz w:w="16838" w:h="11906" w:orient="landscape"/>
      <w:pgMar w:top="1418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31" w:rsidRDefault="00EF1931">
      <w:pPr>
        <w:spacing w:after="0" w:line="240" w:lineRule="auto"/>
      </w:pPr>
      <w:r>
        <w:separator/>
      </w:r>
    </w:p>
  </w:endnote>
  <w:endnote w:type="continuationSeparator" w:id="1">
    <w:p w:rsidR="00EF1931" w:rsidRDefault="00EF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31" w:rsidRDefault="00EF1931">
      <w:pPr>
        <w:spacing w:after="0" w:line="240" w:lineRule="auto"/>
      </w:pPr>
      <w:r>
        <w:separator/>
      </w:r>
    </w:p>
  </w:footnote>
  <w:footnote w:type="continuationSeparator" w:id="1">
    <w:p w:rsidR="00EF1931" w:rsidRDefault="00EF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2A5"/>
    <w:multiLevelType w:val="hybridMultilevel"/>
    <w:tmpl w:val="DDBE7F16"/>
    <w:lvl w:ilvl="0" w:tplc="0CF8D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3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8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CA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E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E9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86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3E33"/>
    <w:multiLevelType w:val="hybridMultilevel"/>
    <w:tmpl w:val="E0C80F84"/>
    <w:lvl w:ilvl="0" w:tplc="B89A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29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E6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F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8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40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41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E1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3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948D3"/>
    <w:multiLevelType w:val="hybridMultilevel"/>
    <w:tmpl w:val="1CBA7808"/>
    <w:lvl w:ilvl="0" w:tplc="411A0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AA04F4A">
      <w:start w:val="1"/>
      <w:numFmt w:val="lowerLetter"/>
      <w:lvlText w:val="%2."/>
      <w:lvlJc w:val="left"/>
      <w:pPr>
        <w:ind w:left="1785" w:hanging="360"/>
      </w:pPr>
    </w:lvl>
    <w:lvl w:ilvl="2" w:tplc="5A62F68E">
      <w:start w:val="1"/>
      <w:numFmt w:val="lowerRoman"/>
      <w:lvlText w:val="%3."/>
      <w:lvlJc w:val="right"/>
      <w:pPr>
        <w:ind w:left="2505" w:hanging="180"/>
      </w:pPr>
    </w:lvl>
    <w:lvl w:ilvl="3" w:tplc="276EEE4E">
      <w:start w:val="1"/>
      <w:numFmt w:val="decimal"/>
      <w:lvlText w:val="%4."/>
      <w:lvlJc w:val="left"/>
      <w:pPr>
        <w:ind w:left="3225" w:hanging="360"/>
      </w:pPr>
    </w:lvl>
    <w:lvl w:ilvl="4" w:tplc="CBB8DB64">
      <w:start w:val="1"/>
      <w:numFmt w:val="lowerLetter"/>
      <w:lvlText w:val="%5."/>
      <w:lvlJc w:val="left"/>
      <w:pPr>
        <w:ind w:left="3945" w:hanging="360"/>
      </w:pPr>
    </w:lvl>
    <w:lvl w:ilvl="5" w:tplc="3710C5C2">
      <w:start w:val="1"/>
      <w:numFmt w:val="lowerRoman"/>
      <w:lvlText w:val="%6."/>
      <w:lvlJc w:val="right"/>
      <w:pPr>
        <w:ind w:left="4665" w:hanging="180"/>
      </w:pPr>
    </w:lvl>
    <w:lvl w:ilvl="6" w:tplc="1C901FB2">
      <w:start w:val="1"/>
      <w:numFmt w:val="decimal"/>
      <w:lvlText w:val="%7."/>
      <w:lvlJc w:val="left"/>
      <w:pPr>
        <w:ind w:left="5385" w:hanging="360"/>
      </w:pPr>
    </w:lvl>
    <w:lvl w:ilvl="7" w:tplc="2F621E14">
      <w:start w:val="1"/>
      <w:numFmt w:val="lowerLetter"/>
      <w:lvlText w:val="%8."/>
      <w:lvlJc w:val="left"/>
      <w:pPr>
        <w:ind w:left="6105" w:hanging="360"/>
      </w:pPr>
    </w:lvl>
    <w:lvl w:ilvl="8" w:tplc="6400C8CC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694692"/>
    <w:multiLevelType w:val="hybridMultilevel"/>
    <w:tmpl w:val="1256F468"/>
    <w:lvl w:ilvl="0" w:tplc="F7B4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FEF580">
      <w:start w:val="1"/>
      <w:numFmt w:val="lowerLetter"/>
      <w:lvlText w:val="%2."/>
      <w:lvlJc w:val="left"/>
      <w:pPr>
        <w:ind w:left="1789" w:hanging="360"/>
      </w:pPr>
    </w:lvl>
    <w:lvl w:ilvl="2" w:tplc="F838349A">
      <w:start w:val="1"/>
      <w:numFmt w:val="lowerRoman"/>
      <w:lvlText w:val="%3."/>
      <w:lvlJc w:val="right"/>
      <w:pPr>
        <w:ind w:left="2509" w:hanging="180"/>
      </w:pPr>
    </w:lvl>
    <w:lvl w:ilvl="3" w:tplc="4F1EA462">
      <w:start w:val="1"/>
      <w:numFmt w:val="decimal"/>
      <w:lvlText w:val="%4."/>
      <w:lvlJc w:val="left"/>
      <w:pPr>
        <w:ind w:left="3229" w:hanging="360"/>
      </w:pPr>
    </w:lvl>
    <w:lvl w:ilvl="4" w:tplc="F5B01BD4">
      <w:start w:val="1"/>
      <w:numFmt w:val="lowerLetter"/>
      <w:lvlText w:val="%5."/>
      <w:lvlJc w:val="left"/>
      <w:pPr>
        <w:ind w:left="3949" w:hanging="360"/>
      </w:pPr>
    </w:lvl>
    <w:lvl w:ilvl="5" w:tplc="E36E8346">
      <w:start w:val="1"/>
      <w:numFmt w:val="lowerRoman"/>
      <w:lvlText w:val="%6."/>
      <w:lvlJc w:val="right"/>
      <w:pPr>
        <w:ind w:left="4669" w:hanging="180"/>
      </w:pPr>
    </w:lvl>
    <w:lvl w:ilvl="6" w:tplc="B2C231EE">
      <w:start w:val="1"/>
      <w:numFmt w:val="decimal"/>
      <w:lvlText w:val="%7."/>
      <w:lvlJc w:val="left"/>
      <w:pPr>
        <w:ind w:left="5389" w:hanging="360"/>
      </w:pPr>
    </w:lvl>
    <w:lvl w:ilvl="7" w:tplc="0868E1C6">
      <w:start w:val="1"/>
      <w:numFmt w:val="lowerLetter"/>
      <w:lvlText w:val="%8."/>
      <w:lvlJc w:val="left"/>
      <w:pPr>
        <w:ind w:left="6109" w:hanging="360"/>
      </w:pPr>
    </w:lvl>
    <w:lvl w:ilvl="8" w:tplc="E870AD9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025"/>
    <w:rsid w:val="00030025"/>
    <w:rsid w:val="0016708A"/>
    <w:rsid w:val="003A59C8"/>
    <w:rsid w:val="004601B5"/>
    <w:rsid w:val="004B438B"/>
    <w:rsid w:val="009A28D9"/>
    <w:rsid w:val="009A5E41"/>
    <w:rsid w:val="00C8557C"/>
    <w:rsid w:val="00D002F9"/>
    <w:rsid w:val="00D0605C"/>
    <w:rsid w:val="00DB33D7"/>
    <w:rsid w:val="00ED5EBA"/>
    <w:rsid w:val="00E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C"/>
  </w:style>
  <w:style w:type="paragraph" w:styleId="1">
    <w:name w:val="heading 1"/>
    <w:basedOn w:val="a"/>
    <w:next w:val="a"/>
    <w:link w:val="10"/>
    <w:uiPriority w:val="9"/>
    <w:qFormat/>
    <w:rsid w:val="00C855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rsid w:val="00C85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55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855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55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557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855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557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855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8557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C855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855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855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855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855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855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855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8557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8557C"/>
    <w:rPr>
      <w:sz w:val="24"/>
      <w:szCs w:val="24"/>
    </w:rPr>
  </w:style>
  <w:style w:type="character" w:customStyle="1" w:styleId="QuoteChar">
    <w:name w:val="Quote Char"/>
    <w:uiPriority w:val="29"/>
    <w:rsid w:val="00C8557C"/>
    <w:rPr>
      <w:i/>
    </w:rPr>
  </w:style>
  <w:style w:type="character" w:customStyle="1" w:styleId="IntenseQuoteChar">
    <w:name w:val="Intense Quote Char"/>
    <w:uiPriority w:val="30"/>
    <w:rsid w:val="00C8557C"/>
    <w:rPr>
      <w:i/>
    </w:rPr>
  </w:style>
  <w:style w:type="character" w:customStyle="1" w:styleId="HeaderChar">
    <w:name w:val="Header Char"/>
    <w:basedOn w:val="a0"/>
    <w:uiPriority w:val="99"/>
    <w:rsid w:val="00C8557C"/>
  </w:style>
  <w:style w:type="character" w:customStyle="1" w:styleId="CaptionChar">
    <w:name w:val="Caption Char"/>
    <w:uiPriority w:val="99"/>
    <w:rsid w:val="00C8557C"/>
  </w:style>
  <w:style w:type="character" w:customStyle="1" w:styleId="FootnoteTextChar">
    <w:name w:val="Footnote Text Char"/>
    <w:uiPriority w:val="99"/>
    <w:rsid w:val="00C8557C"/>
    <w:rPr>
      <w:sz w:val="18"/>
    </w:rPr>
  </w:style>
  <w:style w:type="character" w:customStyle="1" w:styleId="EndnoteTextChar">
    <w:name w:val="Endnote Text Char"/>
    <w:uiPriority w:val="99"/>
    <w:rsid w:val="00C8557C"/>
    <w:rPr>
      <w:sz w:val="20"/>
    </w:rPr>
  </w:style>
  <w:style w:type="paragraph" w:styleId="a3">
    <w:name w:val="table of figures"/>
    <w:basedOn w:val="a"/>
    <w:next w:val="a"/>
    <w:uiPriority w:val="99"/>
    <w:unhideWhenUsed/>
    <w:rsid w:val="00C8557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C855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8557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8557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8557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8557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8557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855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8557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8557C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C8557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8557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8557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8557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8557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8557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8557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855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8557C"/>
    <w:rPr>
      <w:i/>
    </w:rPr>
  </w:style>
  <w:style w:type="paragraph" w:styleId="ab">
    <w:name w:val="header"/>
    <w:basedOn w:val="a"/>
    <w:link w:val="ac"/>
    <w:uiPriority w:val="99"/>
    <w:unhideWhenUsed/>
    <w:rsid w:val="00C855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7C"/>
  </w:style>
  <w:style w:type="paragraph" w:styleId="ad">
    <w:name w:val="footer"/>
    <w:basedOn w:val="a"/>
    <w:link w:val="ae"/>
    <w:uiPriority w:val="99"/>
    <w:unhideWhenUsed/>
    <w:rsid w:val="00C855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8557C"/>
  </w:style>
  <w:style w:type="paragraph" w:styleId="af">
    <w:name w:val="caption"/>
    <w:basedOn w:val="a"/>
    <w:next w:val="a"/>
    <w:uiPriority w:val="35"/>
    <w:semiHidden/>
    <w:unhideWhenUsed/>
    <w:qFormat/>
    <w:rsid w:val="00C8557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C8557C"/>
  </w:style>
  <w:style w:type="table" w:styleId="af0">
    <w:name w:val="Table Grid"/>
    <w:basedOn w:val="a1"/>
    <w:uiPriority w:val="59"/>
    <w:rsid w:val="00C855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55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55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55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C8557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8557C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C8557C"/>
    <w:rPr>
      <w:sz w:val="18"/>
    </w:rPr>
  </w:style>
  <w:style w:type="character" w:styleId="af4">
    <w:name w:val="footnote reference"/>
    <w:basedOn w:val="a0"/>
    <w:uiPriority w:val="99"/>
    <w:unhideWhenUsed/>
    <w:rsid w:val="00C8557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8557C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C8557C"/>
    <w:rPr>
      <w:sz w:val="20"/>
    </w:rPr>
  </w:style>
  <w:style w:type="character" w:styleId="af7">
    <w:name w:val="endnote reference"/>
    <w:basedOn w:val="a0"/>
    <w:uiPriority w:val="99"/>
    <w:semiHidden/>
    <w:unhideWhenUsed/>
    <w:rsid w:val="00C8557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8557C"/>
    <w:pPr>
      <w:spacing w:after="57"/>
    </w:pPr>
  </w:style>
  <w:style w:type="paragraph" w:styleId="23">
    <w:name w:val="toc 2"/>
    <w:basedOn w:val="a"/>
    <w:next w:val="a"/>
    <w:uiPriority w:val="39"/>
    <w:unhideWhenUsed/>
    <w:rsid w:val="00C8557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8557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8557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8557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8557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8557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8557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8557C"/>
    <w:pPr>
      <w:spacing w:after="57"/>
      <w:ind w:left="2268"/>
    </w:pPr>
  </w:style>
  <w:style w:type="paragraph" w:styleId="af8">
    <w:name w:val="TOC Heading"/>
    <w:uiPriority w:val="39"/>
    <w:unhideWhenUsed/>
    <w:rsid w:val="00C8557C"/>
  </w:style>
  <w:style w:type="paragraph" w:styleId="af9">
    <w:name w:val="List Paragraph"/>
    <w:basedOn w:val="a"/>
    <w:uiPriority w:val="34"/>
    <w:qFormat/>
    <w:rsid w:val="00C8557C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8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55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5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basedOn w:val="a"/>
    <w:rsid w:val="00C8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C8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rsid w:val="00D0605C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D0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D0605C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D0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Мержанова Ольга Юрьевна</dc:creator>
  <cp:lastModifiedBy>111</cp:lastModifiedBy>
  <cp:revision>5</cp:revision>
  <dcterms:created xsi:type="dcterms:W3CDTF">2024-04-04T13:22:00Z</dcterms:created>
  <dcterms:modified xsi:type="dcterms:W3CDTF">2024-04-05T12:38:00Z</dcterms:modified>
</cp:coreProperties>
</file>